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附件1：全国环境信息化建设成果申报表</w:t>
      </w:r>
      <w:bookmarkEnd w:id="0"/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28"/>
        <w:gridCol w:w="2433"/>
        <w:gridCol w:w="1701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建设成果名称</w:t>
            </w:r>
          </w:p>
        </w:tc>
        <w:tc>
          <w:tcPr>
            <w:tcW w:w="6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单位/企业信息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单位/企业名称</w:t>
            </w:r>
          </w:p>
        </w:tc>
        <w:tc>
          <w:tcPr>
            <w:tcW w:w="4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主要负责人</w:t>
            </w:r>
          </w:p>
        </w:tc>
        <w:tc>
          <w:tcPr>
            <w:tcW w:w="4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职务</w:t>
            </w:r>
          </w:p>
        </w:tc>
        <w:tc>
          <w:tcPr>
            <w:tcW w:w="4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联系人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职务/职称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手机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固定电话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微信号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E-mail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通信地址</w:t>
            </w:r>
          </w:p>
        </w:tc>
        <w:tc>
          <w:tcPr>
            <w:tcW w:w="6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二、</w:t>
            </w:r>
            <w:r>
              <w:rPr>
                <w:rFonts w:ascii="黑体" w:hAnsi="黑体" w:eastAsia="黑体" w:cs="仿宋_GB2312"/>
                <w:bCs/>
                <w:sz w:val="32"/>
                <w:szCs w:val="32"/>
              </w:rPr>
              <w:t>案例具体情况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申报理由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（一句话概括）</w:t>
            </w:r>
          </w:p>
        </w:tc>
        <w:tc>
          <w:tcPr>
            <w:tcW w:w="6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实施主体</w:t>
            </w:r>
          </w:p>
        </w:tc>
        <w:tc>
          <w:tcPr>
            <w:tcW w:w="6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服务对象</w:t>
            </w:r>
          </w:p>
        </w:tc>
        <w:tc>
          <w:tcPr>
            <w:tcW w:w="6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适用场景</w:t>
            </w:r>
          </w:p>
        </w:tc>
        <w:tc>
          <w:tcPr>
            <w:tcW w:w="6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常态化使用情况</w:t>
            </w:r>
          </w:p>
        </w:tc>
        <w:tc>
          <w:tcPr>
            <w:tcW w:w="6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ind w:left="810" w:hanging="810" w:hangingChars="25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备注：</w:t>
      </w:r>
      <w:r>
        <w:rPr>
          <w:rFonts w:hint="eastAsia" w:ascii="黑体" w:hAnsi="黑体" w:eastAsia="黑体"/>
          <w:sz w:val="32"/>
          <w:szCs w:val="32"/>
        </w:rPr>
        <w:t>“建设成果名称”应填写环境信息化建设工作的</w:t>
      </w:r>
      <w:r>
        <w:rPr>
          <w:rFonts w:ascii="黑体" w:hAnsi="黑体" w:eastAsia="黑体"/>
          <w:sz w:val="32"/>
          <w:szCs w:val="32"/>
        </w:rPr>
        <w:t>主题</w:t>
      </w:r>
      <w:r>
        <w:rPr>
          <w:rFonts w:hint="eastAsia" w:ascii="黑体" w:hAnsi="黑体" w:eastAsia="黑体"/>
          <w:sz w:val="32"/>
          <w:szCs w:val="32"/>
        </w:rPr>
        <w:t>，而不是系统</w:t>
      </w:r>
      <w:r>
        <w:rPr>
          <w:rFonts w:ascii="黑体" w:hAnsi="黑体" w:eastAsia="黑体"/>
          <w:sz w:val="32"/>
          <w:szCs w:val="32"/>
        </w:rPr>
        <w:t>或平台</w:t>
      </w:r>
      <w:r>
        <w:rPr>
          <w:rFonts w:hint="eastAsia" w:ascii="黑体" w:hAnsi="黑体" w:eastAsia="黑体"/>
          <w:sz w:val="32"/>
          <w:szCs w:val="32"/>
        </w:rPr>
        <w:t>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6B15"/>
    <w:rsid w:val="663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2021-03-04T08:46:00Z</dcterms:created>
  <dc:creator>熊鹤雯</dc:creator>
  <cp:lastModifiedBy>熊鹤雯</cp:lastModifiedBy>
  <dcterms:modified xsi:type="dcterms:W3CDTF">2021-03-04T08:46:27Z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